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73" w:rsidRPr="00485B4F" w:rsidRDefault="00093599">
      <w:pPr>
        <w:jc w:val="center"/>
        <w:rPr>
          <w:b/>
          <w:color w:val="000000" w:themeColor="text1"/>
        </w:rPr>
      </w:pPr>
      <w:bookmarkStart w:id="0" w:name="_GoBack"/>
      <w:bookmarkEnd w:id="0"/>
      <w:r w:rsidRPr="00485B4F">
        <w:rPr>
          <w:b/>
          <w:color w:val="000000" w:themeColor="text1"/>
        </w:rPr>
        <w:t xml:space="preserve">PHỤ LỤC </w:t>
      </w:r>
      <w:r w:rsidR="003D3973" w:rsidRPr="00485B4F">
        <w:rPr>
          <w:b/>
          <w:color w:val="000000" w:themeColor="text1"/>
        </w:rPr>
        <w:t>2</w:t>
      </w:r>
    </w:p>
    <w:p w:rsidR="007A13A6" w:rsidRDefault="00093599">
      <w:pPr>
        <w:jc w:val="center"/>
        <w:rPr>
          <w:b/>
          <w:color w:val="000000" w:themeColor="text1"/>
        </w:rPr>
      </w:pPr>
      <w:r w:rsidRPr="000C353C">
        <w:rPr>
          <w:b/>
          <w:color w:val="000000" w:themeColor="text1"/>
        </w:rPr>
        <w:t xml:space="preserve">BÁO CÁO </w:t>
      </w:r>
      <w:r w:rsidR="00D24FA9">
        <w:rPr>
          <w:b/>
          <w:color w:val="000000" w:themeColor="text1"/>
        </w:rPr>
        <w:t xml:space="preserve">CHỈ TIÊU THỰC HIỆN </w:t>
      </w:r>
      <w:r w:rsidRPr="000C353C">
        <w:rPr>
          <w:b/>
          <w:color w:val="000000" w:themeColor="text1"/>
        </w:rPr>
        <w:t>NĂM 2017</w:t>
      </w:r>
    </w:p>
    <w:p w:rsidR="00177041" w:rsidRPr="000C353C" w:rsidRDefault="0017704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KẾ HOẠCH NĂM 2018</w:t>
      </w:r>
    </w:p>
    <w:p w:rsidR="007A13A6" w:rsidRPr="000C353C" w:rsidRDefault="00093599">
      <w:pPr>
        <w:jc w:val="center"/>
        <w:rPr>
          <w:i/>
          <w:color w:val="000000" w:themeColor="text1"/>
        </w:rPr>
      </w:pPr>
      <w:r w:rsidRPr="000C353C">
        <w:rPr>
          <w:color w:val="000000" w:themeColor="text1"/>
        </w:rPr>
        <w:t xml:space="preserve"> </w:t>
      </w:r>
      <w:r w:rsidRPr="000C353C">
        <w:rPr>
          <w:i/>
          <w:color w:val="000000" w:themeColor="text1"/>
        </w:rPr>
        <w:t xml:space="preserve">(Ban hành kèm theo Báo cáo số: </w:t>
      </w:r>
      <w:r w:rsidR="008B61DD" w:rsidRPr="000C353C">
        <w:rPr>
          <w:i/>
          <w:color w:val="000000" w:themeColor="text1"/>
        </w:rPr>
        <w:t xml:space="preserve">       </w:t>
      </w:r>
      <w:r w:rsidR="008812E4" w:rsidRPr="000C353C">
        <w:rPr>
          <w:i/>
          <w:color w:val="000000" w:themeColor="text1"/>
        </w:rPr>
        <w:t xml:space="preserve"> </w:t>
      </w:r>
      <w:r w:rsidRPr="000C353C">
        <w:rPr>
          <w:i/>
          <w:color w:val="000000" w:themeColor="text1"/>
        </w:rPr>
        <w:t>/BC-UBND,</w:t>
      </w:r>
    </w:p>
    <w:p w:rsidR="007A13A6" w:rsidRPr="000C353C" w:rsidRDefault="00093599">
      <w:pPr>
        <w:jc w:val="center"/>
        <w:rPr>
          <w:i/>
          <w:color w:val="000000" w:themeColor="text1"/>
        </w:rPr>
      </w:pPr>
      <w:r w:rsidRPr="000C353C">
        <w:rPr>
          <w:i/>
          <w:color w:val="000000" w:themeColor="text1"/>
        </w:rPr>
        <w:t xml:space="preserve">Ngày  </w:t>
      </w:r>
      <w:r w:rsidR="008B61DD" w:rsidRPr="000C353C">
        <w:rPr>
          <w:i/>
          <w:color w:val="000000" w:themeColor="text1"/>
        </w:rPr>
        <w:t xml:space="preserve">    </w:t>
      </w:r>
      <w:r w:rsidRPr="000C353C">
        <w:rPr>
          <w:i/>
          <w:color w:val="000000" w:themeColor="text1"/>
        </w:rPr>
        <w:t xml:space="preserve"> tháng</w:t>
      </w:r>
      <w:r w:rsidR="008812E4" w:rsidRPr="000C353C">
        <w:rPr>
          <w:i/>
          <w:color w:val="000000" w:themeColor="text1"/>
        </w:rPr>
        <w:t xml:space="preserve"> </w:t>
      </w:r>
      <w:r w:rsidR="008B61DD" w:rsidRPr="000C353C">
        <w:rPr>
          <w:i/>
          <w:color w:val="000000" w:themeColor="text1"/>
        </w:rPr>
        <w:t xml:space="preserve">    </w:t>
      </w:r>
      <w:r w:rsidRPr="000C353C">
        <w:rPr>
          <w:i/>
          <w:color w:val="000000" w:themeColor="text1"/>
        </w:rPr>
        <w:t xml:space="preserve"> năm 2017 của UBND thành phố Cao Lãnh)</w:t>
      </w:r>
    </w:p>
    <w:p w:rsidR="007A13A6" w:rsidRPr="000C353C" w:rsidRDefault="007A13A6">
      <w:pPr>
        <w:jc w:val="center"/>
        <w:rPr>
          <w:color w:val="000000" w:themeColor="text1"/>
          <w:sz w:val="12"/>
        </w:rPr>
      </w:pPr>
    </w:p>
    <w:p w:rsidR="007A13A6" w:rsidRPr="000C353C" w:rsidRDefault="00093599">
      <w:pPr>
        <w:jc w:val="center"/>
        <w:rPr>
          <w:color w:val="000000" w:themeColor="text1"/>
          <w:sz w:val="12"/>
        </w:rPr>
      </w:pPr>
      <w:r w:rsidRPr="000C353C">
        <w:rPr>
          <w:color w:val="000000" w:themeColor="text1"/>
          <w:sz w:val="12"/>
        </w:rPr>
        <w:t>_______________________________________________</w:t>
      </w:r>
    </w:p>
    <w:p w:rsidR="007A13A6" w:rsidRPr="000C353C" w:rsidRDefault="00093599">
      <w:pPr>
        <w:rPr>
          <w:b/>
          <w:color w:val="000000" w:themeColor="text1"/>
          <w:szCs w:val="28"/>
        </w:rPr>
      </w:pPr>
      <w:r w:rsidRPr="000C353C">
        <w:rPr>
          <w:b/>
          <w:color w:val="000000" w:themeColor="text1"/>
        </w:rPr>
        <w:t xml:space="preserve">            </w:t>
      </w:r>
    </w:p>
    <w:p w:rsidR="007A13A6" w:rsidRPr="000C353C" w:rsidRDefault="007A13A6">
      <w:pPr>
        <w:jc w:val="center"/>
        <w:rPr>
          <w:b/>
          <w:color w:val="000000" w:themeColor="text1"/>
          <w:sz w:val="8"/>
          <w:szCs w:val="8"/>
        </w:rPr>
      </w:pPr>
    </w:p>
    <w:tbl>
      <w:tblPr>
        <w:tblW w:w="154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6920"/>
        <w:gridCol w:w="1463"/>
        <w:gridCol w:w="1961"/>
        <w:gridCol w:w="1669"/>
        <w:gridCol w:w="1300"/>
        <w:gridCol w:w="1452"/>
      </w:tblGrid>
      <w:tr w:rsidR="000C353C" w:rsidRPr="000C353C" w:rsidTr="00527D39">
        <w:trPr>
          <w:trHeight w:val="824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b/>
                <w:color w:val="000000" w:themeColor="text1"/>
                <w:sz w:val="24"/>
              </w:rPr>
            </w:pPr>
            <w:r w:rsidRPr="000C353C">
              <w:rPr>
                <w:b/>
                <w:color w:val="000000" w:themeColor="text1"/>
                <w:sz w:val="24"/>
              </w:rPr>
              <w:t>Stt</w:t>
            </w: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b/>
                <w:color w:val="000000" w:themeColor="text1"/>
                <w:sz w:val="24"/>
              </w:rPr>
            </w:pPr>
            <w:r w:rsidRPr="000C353C">
              <w:rPr>
                <w:b/>
                <w:color w:val="000000" w:themeColor="text1"/>
                <w:sz w:val="24"/>
              </w:rPr>
              <w:t>Tên chỉ tiêu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b/>
                <w:color w:val="000000" w:themeColor="text1"/>
                <w:sz w:val="20"/>
              </w:rPr>
            </w:pPr>
            <w:r w:rsidRPr="000C353C">
              <w:rPr>
                <w:b/>
                <w:color w:val="000000" w:themeColor="text1"/>
                <w:sz w:val="20"/>
              </w:rPr>
              <w:t>ĐVT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b/>
                <w:color w:val="000000" w:themeColor="text1"/>
                <w:sz w:val="24"/>
              </w:rPr>
            </w:pPr>
            <w:r w:rsidRPr="000C353C">
              <w:rPr>
                <w:b/>
                <w:color w:val="000000" w:themeColor="text1"/>
                <w:sz w:val="24"/>
              </w:rPr>
              <w:t>Chỉ tiêu KH</w:t>
            </w:r>
          </w:p>
        </w:tc>
        <w:tc>
          <w:tcPr>
            <w:tcW w:w="1669" w:type="dxa"/>
            <w:vAlign w:val="center"/>
          </w:tcPr>
          <w:p w:rsidR="008B61DD" w:rsidRPr="000C353C" w:rsidRDefault="00310A1C" w:rsidP="008B61DD">
            <w:pPr>
              <w:spacing w:before="120" w:after="120"/>
              <w:jc w:val="center"/>
              <w:rPr>
                <w:b/>
                <w:color w:val="000000" w:themeColor="text1"/>
                <w:sz w:val="22"/>
              </w:rPr>
            </w:pPr>
            <w:r w:rsidRPr="000C353C">
              <w:rPr>
                <w:b/>
                <w:color w:val="000000" w:themeColor="text1"/>
                <w:sz w:val="22"/>
              </w:rPr>
              <w:t xml:space="preserve">Ước </w:t>
            </w:r>
            <w:r w:rsidR="008B61DD" w:rsidRPr="000C353C">
              <w:rPr>
                <w:b/>
                <w:color w:val="000000" w:themeColor="text1"/>
                <w:sz w:val="22"/>
              </w:rPr>
              <w:t xml:space="preserve">đạt </w:t>
            </w:r>
          </w:p>
          <w:p w:rsidR="00310A1C" w:rsidRPr="000C353C" w:rsidRDefault="00310A1C" w:rsidP="008B61DD">
            <w:pPr>
              <w:spacing w:before="120" w:after="120"/>
              <w:jc w:val="center"/>
              <w:rPr>
                <w:b/>
                <w:color w:val="000000" w:themeColor="text1"/>
                <w:sz w:val="24"/>
              </w:rPr>
            </w:pPr>
            <w:r w:rsidRPr="000C353C">
              <w:rPr>
                <w:b/>
                <w:color w:val="000000" w:themeColor="text1"/>
                <w:sz w:val="22"/>
              </w:rPr>
              <w:t>năm</w:t>
            </w:r>
            <w:r w:rsidR="008B61DD" w:rsidRPr="000C353C">
              <w:rPr>
                <w:b/>
                <w:color w:val="000000" w:themeColor="text1"/>
                <w:sz w:val="22"/>
              </w:rPr>
              <w:t xml:space="preserve"> 2017</w:t>
            </w:r>
          </w:p>
        </w:tc>
        <w:tc>
          <w:tcPr>
            <w:tcW w:w="1300" w:type="dxa"/>
            <w:vAlign w:val="center"/>
          </w:tcPr>
          <w:p w:rsidR="00310A1C" w:rsidRPr="000C353C" w:rsidRDefault="008B61DD" w:rsidP="003A034D">
            <w:pPr>
              <w:spacing w:before="120" w:after="12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C353C">
              <w:rPr>
                <w:b/>
                <w:bCs/>
                <w:color w:val="000000" w:themeColor="text1"/>
                <w:sz w:val="22"/>
                <w:szCs w:val="22"/>
              </w:rPr>
              <w:t>Kế hoạch 2018</w:t>
            </w:r>
          </w:p>
        </w:tc>
        <w:tc>
          <w:tcPr>
            <w:tcW w:w="1452" w:type="dxa"/>
            <w:vAlign w:val="center"/>
          </w:tcPr>
          <w:p w:rsidR="00310A1C" w:rsidRPr="000C353C" w:rsidRDefault="008B61DD">
            <w:pPr>
              <w:spacing w:before="120" w:after="120"/>
              <w:jc w:val="center"/>
              <w:rPr>
                <w:b/>
                <w:color w:val="000000" w:themeColor="text1"/>
                <w:sz w:val="24"/>
              </w:rPr>
            </w:pPr>
            <w:r w:rsidRPr="000C353C">
              <w:rPr>
                <w:b/>
                <w:color w:val="000000" w:themeColor="text1"/>
                <w:sz w:val="24"/>
              </w:rPr>
              <w:t>Ghi chú</w:t>
            </w:r>
          </w:p>
        </w:tc>
      </w:tr>
      <w:tr w:rsidR="000C353C" w:rsidRPr="000C353C" w:rsidTr="00527D39">
        <w:trPr>
          <w:trHeight w:val="595"/>
        </w:trPr>
        <w:tc>
          <w:tcPr>
            <w:tcW w:w="654" w:type="dxa"/>
            <w:vAlign w:val="center"/>
          </w:tcPr>
          <w:p w:rsidR="00310A1C" w:rsidRPr="000C353C" w:rsidRDefault="00310A1C" w:rsidP="0062099D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1.</w:t>
            </w:r>
          </w:p>
        </w:tc>
        <w:tc>
          <w:tcPr>
            <w:tcW w:w="6920" w:type="dxa"/>
            <w:vAlign w:val="center"/>
          </w:tcPr>
          <w:p w:rsidR="00310A1C" w:rsidRPr="000C353C" w:rsidRDefault="00310A1C" w:rsidP="0062099D">
            <w:pPr>
              <w:spacing w:before="120" w:after="120"/>
              <w:jc w:val="both"/>
              <w:rPr>
                <w:color w:val="000000" w:themeColor="text1"/>
                <w:sz w:val="24"/>
              </w:rPr>
            </w:pPr>
            <w:r w:rsidRPr="002F3433">
              <w:rPr>
                <w:bCs/>
                <w:color w:val="FF0000"/>
                <w:sz w:val="24"/>
                <w:lang w:val="nb-NO"/>
              </w:rPr>
              <w:t>Tổng giá trị sản xuất bình quân trên địa bàn của một số ngành chủ yếu (giá so sánh 2010)</w:t>
            </w:r>
          </w:p>
        </w:tc>
        <w:tc>
          <w:tcPr>
            <w:tcW w:w="1463" w:type="dxa"/>
            <w:vAlign w:val="center"/>
          </w:tcPr>
          <w:p w:rsidR="00310A1C" w:rsidRPr="000C353C" w:rsidRDefault="00310A1C" w:rsidP="0062099D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 w:rsidP="0062099D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14.206.528</w:t>
            </w:r>
          </w:p>
        </w:tc>
        <w:tc>
          <w:tcPr>
            <w:tcW w:w="1669" w:type="dxa"/>
            <w:vAlign w:val="center"/>
          </w:tcPr>
          <w:p w:rsidR="00310A1C" w:rsidRPr="000C353C" w:rsidRDefault="007B3790" w:rsidP="0062099D">
            <w:pPr>
              <w:spacing w:before="120"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2F3433">
              <w:rPr>
                <w:color w:val="FF0000"/>
                <w:sz w:val="20"/>
                <w:szCs w:val="20"/>
              </w:rPr>
              <w:t>13.614.482</w:t>
            </w:r>
          </w:p>
        </w:tc>
        <w:tc>
          <w:tcPr>
            <w:tcW w:w="1300" w:type="dxa"/>
            <w:vAlign w:val="center"/>
          </w:tcPr>
          <w:p w:rsidR="00310A1C" w:rsidRPr="000C353C" w:rsidRDefault="007B3790" w:rsidP="0062099D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14.567.496</w:t>
            </w:r>
          </w:p>
        </w:tc>
        <w:tc>
          <w:tcPr>
            <w:tcW w:w="1452" w:type="dxa"/>
            <w:vAlign w:val="center"/>
          </w:tcPr>
          <w:p w:rsidR="00310A1C" w:rsidRPr="000C353C" w:rsidRDefault="00310A1C" w:rsidP="0062099D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Tốc độ tăng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%/năm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bCs/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9,70</w:t>
            </w:r>
          </w:p>
        </w:tc>
        <w:tc>
          <w:tcPr>
            <w:tcW w:w="1669" w:type="dxa"/>
            <w:vAlign w:val="center"/>
          </w:tcPr>
          <w:p w:rsidR="00310A1C" w:rsidRPr="0062099D" w:rsidRDefault="007B3790">
            <w:pPr>
              <w:spacing w:before="120" w:after="120"/>
              <w:jc w:val="center"/>
              <w:rPr>
                <w:color w:val="000000" w:themeColor="text1"/>
                <w:sz w:val="20"/>
                <w:szCs w:val="20"/>
              </w:rPr>
            </w:pPr>
            <w:r w:rsidRPr="0062099D">
              <w:rPr>
                <w:color w:val="000000" w:themeColor="text1"/>
                <w:sz w:val="20"/>
                <w:szCs w:val="20"/>
              </w:rPr>
              <w:t>5,56</w:t>
            </w:r>
          </w:p>
        </w:tc>
        <w:tc>
          <w:tcPr>
            <w:tcW w:w="1300" w:type="dxa"/>
          </w:tcPr>
          <w:p w:rsidR="00310A1C" w:rsidRPr="000C353C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7,00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  <w:lang w:val="nb-NO"/>
              </w:rPr>
              <w:t>Trong đó: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669" w:type="dxa"/>
            <w:vAlign w:val="center"/>
          </w:tcPr>
          <w:p w:rsidR="00310A1C" w:rsidRPr="0062099D" w:rsidRDefault="00310A1C">
            <w:pPr>
              <w:spacing w:before="120" w:after="120"/>
              <w:ind w:right="11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300" w:type="dxa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bCs/>
                <w:color w:val="000000" w:themeColor="text1"/>
                <w:sz w:val="24"/>
              </w:rPr>
            </w:pP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bCs/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- Giá trị sản xuất nông nghiệp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922.912</w:t>
            </w:r>
          </w:p>
        </w:tc>
        <w:tc>
          <w:tcPr>
            <w:tcW w:w="1669" w:type="dxa"/>
            <w:vAlign w:val="center"/>
          </w:tcPr>
          <w:p w:rsidR="00310A1C" w:rsidRPr="0062099D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62099D">
              <w:rPr>
                <w:color w:val="000000" w:themeColor="text1"/>
                <w:sz w:val="24"/>
              </w:rPr>
              <w:t>895.165</w:t>
            </w:r>
          </w:p>
        </w:tc>
        <w:tc>
          <w:tcPr>
            <w:tcW w:w="1300" w:type="dxa"/>
          </w:tcPr>
          <w:p w:rsidR="00310A1C" w:rsidRPr="000C353C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903.398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- Giá trị sản xuất lâm nghiệp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20.009</w:t>
            </w:r>
          </w:p>
        </w:tc>
        <w:tc>
          <w:tcPr>
            <w:tcW w:w="1669" w:type="dxa"/>
            <w:vAlign w:val="center"/>
          </w:tcPr>
          <w:p w:rsidR="00310A1C" w:rsidRPr="0062099D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62099D">
              <w:rPr>
                <w:color w:val="000000" w:themeColor="text1"/>
                <w:sz w:val="24"/>
              </w:rPr>
              <w:t>21.879</w:t>
            </w:r>
          </w:p>
        </w:tc>
        <w:tc>
          <w:tcPr>
            <w:tcW w:w="1300" w:type="dxa"/>
          </w:tcPr>
          <w:p w:rsidR="00310A1C" w:rsidRPr="000C353C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20.785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- Giá trị sản xuất thủy sản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367.116</w:t>
            </w:r>
          </w:p>
        </w:tc>
        <w:tc>
          <w:tcPr>
            <w:tcW w:w="1669" w:type="dxa"/>
            <w:vAlign w:val="center"/>
          </w:tcPr>
          <w:p w:rsidR="00310A1C" w:rsidRPr="0062099D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62099D">
              <w:rPr>
                <w:color w:val="000000" w:themeColor="text1"/>
                <w:sz w:val="24"/>
              </w:rPr>
              <w:t>366.122</w:t>
            </w:r>
          </w:p>
        </w:tc>
        <w:tc>
          <w:tcPr>
            <w:tcW w:w="1300" w:type="dxa"/>
          </w:tcPr>
          <w:p w:rsidR="00310A1C" w:rsidRPr="000C353C" w:rsidRDefault="007B3790" w:rsidP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391.750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- Giá trị sản xuất công nghiệp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11.296.048</w:t>
            </w:r>
          </w:p>
        </w:tc>
        <w:tc>
          <w:tcPr>
            <w:tcW w:w="1669" w:type="dxa"/>
            <w:vAlign w:val="center"/>
          </w:tcPr>
          <w:p w:rsidR="00310A1C" w:rsidRPr="0062099D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62099D">
              <w:rPr>
                <w:color w:val="000000" w:themeColor="text1"/>
                <w:sz w:val="24"/>
              </w:rPr>
              <w:t>11.190.251</w:t>
            </w:r>
          </w:p>
        </w:tc>
        <w:tc>
          <w:tcPr>
            <w:tcW w:w="1300" w:type="dxa"/>
          </w:tcPr>
          <w:p w:rsidR="00310A1C" w:rsidRPr="000C353C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11.973.569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- Giá trị sản xuất xây dựng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Tr.đồng/năm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1.600.443</w:t>
            </w:r>
          </w:p>
        </w:tc>
        <w:tc>
          <w:tcPr>
            <w:tcW w:w="1669" w:type="dxa"/>
            <w:vAlign w:val="center"/>
          </w:tcPr>
          <w:p w:rsidR="00310A1C" w:rsidRPr="0062099D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62099D">
              <w:rPr>
                <w:color w:val="000000" w:themeColor="text1"/>
                <w:sz w:val="24"/>
              </w:rPr>
              <w:t>1.141.065</w:t>
            </w:r>
          </w:p>
        </w:tc>
        <w:tc>
          <w:tcPr>
            <w:tcW w:w="1300" w:type="dxa"/>
          </w:tcPr>
          <w:p w:rsidR="00310A1C" w:rsidRPr="000C353C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1.277.994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595"/>
        </w:trPr>
        <w:tc>
          <w:tcPr>
            <w:tcW w:w="654" w:type="dxa"/>
            <w:vAlign w:val="center"/>
          </w:tcPr>
          <w:p w:rsidR="00310A1C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  <w:r w:rsidR="00310A1C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Số x</w:t>
            </w:r>
            <w:r w:rsidRPr="000C353C">
              <w:rPr>
                <w:bCs/>
                <w:color w:val="000000" w:themeColor="text1"/>
                <w:sz w:val="24"/>
                <w:lang w:val="vi-VN"/>
              </w:rPr>
              <w:t xml:space="preserve">ã </w:t>
            </w:r>
            <w:r w:rsidRPr="000C353C">
              <w:rPr>
                <w:bCs/>
                <w:color w:val="000000" w:themeColor="text1"/>
                <w:sz w:val="24"/>
              </w:rPr>
              <w:t xml:space="preserve">cơ bản đạt </w:t>
            </w:r>
            <w:r w:rsidRPr="000C353C">
              <w:rPr>
                <w:bCs/>
                <w:color w:val="000000" w:themeColor="text1"/>
                <w:sz w:val="24"/>
                <w:lang w:val="vi-VN"/>
              </w:rPr>
              <w:t xml:space="preserve">tiêu chí </w:t>
            </w:r>
            <w:r w:rsidRPr="000C353C">
              <w:rPr>
                <w:bCs/>
                <w:color w:val="000000" w:themeColor="text1"/>
                <w:sz w:val="24"/>
              </w:rPr>
              <w:t xml:space="preserve">xây dựng </w:t>
            </w:r>
            <w:r w:rsidRPr="000C353C">
              <w:rPr>
                <w:bCs/>
                <w:color w:val="000000" w:themeColor="text1"/>
                <w:sz w:val="24"/>
                <w:lang w:val="vi-VN"/>
              </w:rPr>
              <w:t>nông thôn mới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Xã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</w:rPr>
              <w:t>theo lộ trình giai đoạn 2016–2020</w:t>
            </w:r>
          </w:p>
        </w:tc>
        <w:tc>
          <w:tcPr>
            <w:tcW w:w="1669" w:type="dxa"/>
            <w:vAlign w:val="center"/>
          </w:tcPr>
          <w:p w:rsidR="00310A1C" w:rsidRPr="000C353C" w:rsidRDefault="007B3790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02</w:t>
            </w:r>
          </w:p>
        </w:tc>
        <w:tc>
          <w:tcPr>
            <w:tcW w:w="1300" w:type="dxa"/>
            <w:vAlign w:val="center"/>
          </w:tcPr>
          <w:p w:rsidR="00310A1C" w:rsidRPr="000C353C" w:rsidRDefault="007B3790" w:rsidP="00165124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165124">
              <w:rPr>
                <w:color w:val="FF0000"/>
                <w:sz w:val="24"/>
              </w:rPr>
              <w:t>0</w:t>
            </w:r>
            <w:r w:rsidR="00165124" w:rsidRPr="00165124">
              <w:rPr>
                <w:color w:val="FF0000"/>
                <w:sz w:val="24"/>
              </w:rPr>
              <w:t>3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336C67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  <w:r w:rsidR="00310A1C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  <w:lang w:val="vi-VN"/>
              </w:rPr>
              <w:t>Diện tích xoài thực hiện mô hình liên kết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0"/>
              </w:rPr>
            </w:pPr>
            <w:r w:rsidRPr="000C353C">
              <w:rPr>
                <w:color w:val="000000" w:themeColor="text1"/>
                <w:sz w:val="20"/>
              </w:rPr>
              <w:t>Ha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200</w:t>
            </w:r>
          </w:p>
        </w:tc>
        <w:tc>
          <w:tcPr>
            <w:tcW w:w="1669" w:type="dxa"/>
            <w:vAlign w:val="center"/>
          </w:tcPr>
          <w:p w:rsidR="00310A1C" w:rsidRPr="000C353C" w:rsidRDefault="007B3790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200</w:t>
            </w:r>
          </w:p>
        </w:tc>
        <w:tc>
          <w:tcPr>
            <w:tcW w:w="1300" w:type="dxa"/>
            <w:vAlign w:val="center"/>
          </w:tcPr>
          <w:p w:rsidR="00310A1C" w:rsidRPr="000C353C" w:rsidRDefault="00BA19D5" w:rsidP="00336C67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FF0000"/>
                <w:sz w:val="24"/>
              </w:rPr>
              <w:t>3</w:t>
            </w:r>
            <w:r w:rsidR="00D21434">
              <w:rPr>
                <w:color w:val="FF0000"/>
                <w:sz w:val="24"/>
              </w:rPr>
              <w:t>00</w:t>
            </w:r>
          </w:p>
        </w:tc>
        <w:tc>
          <w:tcPr>
            <w:tcW w:w="1452" w:type="dxa"/>
            <w:vAlign w:val="center"/>
          </w:tcPr>
          <w:p w:rsidR="00310A1C" w:rsidRPr="000C353C" w:rsidRDefault="00BA19D5" w:rsidP="00BA19D5">
            <w:pPr>
              <w:spacing w:before="120" w:after="120"/>
              <w:ind w:right="110"/>
              <w:jc w:val="both"/>
              <w:rPr>
                <w:color w:val="000000" w:themeColor="text1"/>
                <w:sz w:val="24"/>
              </w:rPr>
            </w:pPr>
            <w:r w:rsidRPr="00647BC2">
              <w:rPr>
                <w:color w:val="000000"/>
                <w:sz w:val="24"/>
              </w:rPr>
              <w:t>trong đó 100 ha có hợp đồng liên kết tiêu thụ</w:t>
            </w:r>
          </w:p>
        </w:tc>
      </w:tr>
      <w:tr w:rsidR="005B73F4" w:rsidRPr="005B73F4" w:rsidTr="00527D39">
        <w:trPr>
          <w:trHeight w:val="291"/>
        </w:trPr>
        <w:tc>
          <w:tcPr>
            <w:tcW w:w="654" w:type="dxa"/>
            <w:vAlign w:val="center"/>
          </w:tcPr>
          <w:p w:rsidR="00310A1C" w:rsidRPr="005B73F4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4</w:t>
            </w:r>
            <w:r w:rsidR="00310A1C" w:rsidRPr="005B73F4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5B73F4" w:rsidRDefault="00310A1C" w:rsidP="0095698C">
            <w:pPr>
              <w:spacing w:before="120" w:after="120"/>
              <w:rPr>
                <w:color w:val="000000" w:themeColor="text1"/>
                <w:sz w:val="24"/>
              </w:rPr>
            </w:pPr>
            <w:r w:rsidRPr="005B73F4">
              <w:rPr>
                <w:color w:val="000000" w:themeColor="text1"/>
                <w:sz w:val="24"/>
              </w:rPr>
              <w:t xml:space="preserve">Thu ngân sách </w:t>
            </w:r>
            <w:r w:rsidR="0095698C">
              <w:rPr>
                <w:color w:val="000000" w:themeColor="text1"/>
                <w:sz w:val="24"/>
              </w:rPr>
              <w:t xml:space="preserve">nhà nước </w:t>
            </w:r>
            <w:r w:rsidRPr="005B73F4">
              <w:rPr>
                <w:color w:val="000000" w:themeColor="text1"/>
                <w:sz w:val="24"/>
              </w:rPr>
              <w:t xml:space="preserve">trên địa bàn </w:t>
            </w:r>
          </w:p>
        </w:tc>
        <w:tc>
          <w:tcPr>
            <w:tcW w:w="1463" w:type="dxa"/>
            <w:vAlign w:val="center"/>
          </w:tcPr>
          <w:p w:rsidR="00310A1C" w:rsidRPr="005B73F4" w:rsidRDefault="00167BA5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961" w:type="dxa"/>
            <w:vAlign w:val="center"/>
          </w:tcPr>
          <w:p w:rsidR="00310A1C" w:rsidRPr="005B73F4" w:rsidRDefault="0095698C" w:rsidP="0095698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tăng </w:t>
            </w:r>
            <w:r w:rsidR="00310A1C" w:rsidRPr="005B73F4">
              <w:rPr>
                <w:color w:val="000000" w:themeColor="text1"/>
                <w:sz w:val="24"/>
              </w:rPr>
              <w:t>10</w:t>
            </w:r>
            <w:r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669" w:type="dxa"/>
            <w:vAlign w:val="center"/>
          </w:tcPr>
          <w:p w:rsidR="00310A1C" w:rsidRPr="005B73F4" w:rsidRDefault="0095698C" w:rsidP="008A5E3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T</w:t>
            </w:r>
            <w:r w:rsidR="008A5E3C">
              <w:rPr>
                <w:color w:val="000000" w:themeColor="text1"/>
                <w:sz w:val="24"/>
              </w:rPr>
              <w:t>ă</w:t>
            </w:r>
            <w:r>
              <w:rPr>
                <w:color w:val="000000" w:themeColor="text1"/>
                <w:sz w:val="24"/>
              </w:rPr>
              <w:t xml:space="preserve">ng </w:t>
            </w:r>
            <w:r w:rsidR="005D5FE1" w:rsidRPr="005B73F4">
              <w:rPr>
                <w:color w:val="000000" w:themeColor="text1"/>
                <w:sz w:val="24"/>
              </w:rPr>
              <w:t>53</w:t>
            </w:r>
            <w:r w:rsidR="00352DE7">
              <w:rPr>
                <w:color w:val="000000" w:themeColor="text1"/>
                <w:sz w:val="24"/>
              </w:rPr>
              <w:t xml:space="preserve">% </w:t>
            </w:r>
          </w:p>
        </w:tc>
        <w:tc>
          <w:tcPr>
            <w:tcW w:w="1300" w:type="dxa"/>
            <w:vAlign w:val="center"/>
          </w:tcPr>
          <w:p w:rsidR="00310A1C" w:rsidRPr="005B73F4" w:rsidRDefault="005A0684" w:rsidP="009B2C4A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714</w:t>
            </w:r>
            <w:r w:rsidR="0095698C">
              <w:rPr>
                <w:color w:val="000000" w:themeColor="text1"/>
                <w:sz w:val="24"/>
              </w:rPr>
              <w:t>,</w:t>
            </w:r>
            <w:r w:rsidR="009B2C4A">
              <w:rPr>
                <w:color w:val="000000" w:themeColor="text1"/>
                <w:sz w:val="24"/>
              </w:rPr>
              <w:t>070</w:t>
            </w:r>
            <w:r w:rsidR="0095698C">
              <w:rPr>
                <w:color w:val="000000" w:themeColor="text1"/>
                <w:sz w:val="24"/>
              </w:rPr>
              <w:t xml:space="preserve"> tỷ đồng</w:t>
            </w:r>
          </w:p>
        </w:tc>
        <w:tc>
          <w:tcPr>
            <w:tcW w:w="1452" w:type="dxa"/>
            <w:vAlign w:val="center"/>
          </w:tcPr>
          <w:p w:rsidR="00310A1C" w:rsidRPr="005B73F4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595"/>
        </w:trPr>
        <w:tc>
          <w:tcPr>
            <w:tcW w:w="654" w:type="dxa"/>
            <w:vAlign w:val="center"/>
          </w:tcPr>
          <w:p w:rsidR="00310A1C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5</w:t>
            </w:r>
            <w:r w:rsidR="00310A1C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0C353C" w:rsidRDefault="00310A1C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  <w:lang w:val="vi-VN"/>
              </w:rPr>
              <w:t>Giải ngân vốn dự án Nâng cấp đô thị</w:t>
            </w:r>
            <w:r w:rsidRPr="000C353C">
              <w:rPr>
                <w:color w:val="000000" w:themeColor="text1"/>
                <w:sz w:val="24"/>
              </w:rPr>
              <w:t xml:space="preserve"> (trên tổng vốn ODA của dự án)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80,00</w:t>
            </w:r>
          </w:p>
        </w:tc>
        <w:tc>
          <w:tcPr>
            <w:tcW w:w="1669" w:type="dxa"/>
            <w:vAlign w:val="center"/>
          </w:tcPr>
          <w:p w:rsidR="00310A1C" w:rsidRPr="000C353C" w:rsidRDefault="00E5027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87,5</w:t>
            </w:r>
          </w:p>
        </w:tc>
        <w:tc>
          <w:tcPr>
            <w:tcW w:w="1300" w:type="dxa"/>
            <w:vAlign w:val="center"/>
          </w:tcPr>
          <w:p w:rsidR="00310A1C" w:rsidRPr="000C353C" w:rsidRDefault="008214EC" w:rsidP="0062099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233D80">
              <w:rPr>
                <w:color w:val="000000" w:themeColor="text1"/>
                <w:sz w:val="24"/>
              </w:rPr>
              <w:t>100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310A1C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  <w:r w:rsidR="00310A1C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0E6CA0" w:rsidRDefault="00310A1C">
            <w:pPr>
              <w:spacing w:before="120" w:after="120"/>
              <w:rPr>
                <w:color w:val="000000" w:themeColor="text1"/>
                <w:sz w:val="24"/>
              </w:rPr>
            </w:pPr>
            <w:r w:rsidRPr="000E6CA0">
              <w:rPr>
                <w:color w:val="000000" w:themeColor="text1"/>
                <w:sz w:val="24"/>
              </w:rPr>
              <w:t>Tỷ lệ đô thị hóa</w:t>
            </w:r>
          </w:p>
        </w:tc>
        <w:tc>
          <w:tcPr>
            <w:tcW w:w="1463" w:type="dxa"/>
            <w:vAlign w:val="center"/>
          </w:tcPr>
          <w:p w:rsidR="00310A1C" w:rsidRPr="000E6CA0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E6CA0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310A1C" w:rsidRPr="000E6CA0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E6CA0">
              <w:rPr>
                <w:color w:val="000000" w:themeColor="text1"/>
                <w:sz w:val="24"/>
              </w:rPr>
              <w:t>68,00</w:t>
            </w:r>
          </w:p>
        </w:tc>
        <w:tc>
          <w:tcPr>
            <w:tcW w:w="1669" w:type="dxa"/>
            <w:vAlign w:val="center"/>
          </w:tcPr>
          <w:p w:rsidR="000E6CA0" w:rsidRPr="000E6CA0" w:rsidRDefault="000E6CA0" w:rsidP="000E6CA0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E6CA0">
              <w:rPr>
                <w:color w:val="000000" w:themeColor="text1"/>
                <w:sz w:val="24"/>
              </w:rPr>
              <w:t>68</w:t>
            </w:r>
          </w:p>
        </w:tc>
        <w:tc>
          <w:tcPr>
            <w:tcW w:w="1300" w:type="dxa"/>
          </w:tcPr>
          <w:p w:rsidR="00310A1C" w:rsidRPr="000E6CA0" w:rsidRDefault="000E6CA0" w:rsidP="000E6CA0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E6CA0">
              <w:rPr>
                <w:color w:val="000000" w:themeColor="text1"/>
                <w:sz w:val="24"/>
              </w:rPr>
              <w:t>69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310A1C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  <w:r w:rsidR="00310A1C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310A1C" w:rsidRPr="002F3433" w:rsidRDefault="00310A1C" w:rsidP="0006648E">
            <w:pPr>
              <w:rPr>
                <w:color w:val="FF0000"/>
                <w:sz w:val="24"/>
              </w:rPr>
            </w:pPr>
            <w:r w:rsidRPr="002F3433">
              <w:rPr>
                <w:color w:val="FF0000"/>
                <w:sz w:val="24"/>
              </w:rPr>
              <w:t xml:space="preserve">Số trường học đạt chuẩn quốc gia </w:t>
            </w:r>
            <w:r w:rsidRPr="002F3433">
              <w:rPr>
                <w:i/>
                <w:color w:val="FF0000"/>
                <w:sz w:val="24"/>
              </w:rPr>
              <w:t>tăng thêm</w:t>
            </w:r>
          </w:p>
        </w:tc>
        <w:tc>
          <w:tcPr>
            <w:tcW w:w="1463" w:type="dxa"/>
            <w:vAlign w:val="center"/>
          </w:tcPr>
          <w:p w:rsidR="00310A1C" w:rsidRPr="000C353C" w:rsidRDefault="00310A1C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Trường</w:t>
            </w:r>
          </w:p>
        </w:tc>
        <w:tc>
          <w:tcPr>
            <w:tcW w:w="1961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05</w:t>
            </w:r>
          </w:p>
        </w:tc>
        <w:tc>
          <w:tcPr>
            <w:tcW w:w="1669" w:type="dxa"/>
            <w:vAlign w:val="center"/>
          </w:tcPr>
          <w:p w:rsidR="00310A1C" w:rsidRPr="000C353C" w:rsidRDefault="00367128" w:rsidP="001E2621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2F3433">
              <w:rPr>
                <w:color w:val="FF0000"/>
                <w:sz w:val="24"/>
              </w:rPr>
              <w:t>0</w:t>
            </w:r>
            <w:r w:rsidR="001E2621" w:rsidRPr="002F3433">
              <w:rPr>
                <w:color w:val="FF0000"/>
                <w:sz w:val="24"/>
              </w:rPr>
              <w:t>2</w:t>
            </w:r>
          </w:p>
        </w:tc>
        <w:tc>
          <w:tcPr>
            <w:tcW w:w="1300" w:type="dxa"/>
          </w:tcPr>
          <w:p w:rsidR="00310A1C" w:rsidRPr="000C353C" w:rsidRDefault="001E2621" w:rsidP="0060113B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60113B">
              <w:rPr>
                <w:color w:val="FF0000"/>
                <w:sz w:val="24"/>
              </w:rPr>
              <w:t>0</w:t>
            </w:r>
            <w:r w:rsidR="0060113B" w:rsidRPr="0060113B">
              <w:rPr>
                <w:color w:val="FF0000"/>
                <w:sz w:val="24"/>
              </w:rPr>
              <w:t>5</w:t>
            </w:r>
          </w:p>
        </w:tc>
        <w:tc>
          <w:tcPr>
            <w:tcW w:w="1452" w:type="dxa"/>
            <w:vAlign w:val="center"/>
          </w:tcPr>
          <w:p w:rsidR="00310A1C" w:rsidRPr="000C353C" w:rsidRDefault="00310A1C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794866" w:rsidRPr="000C353C" w:rsidRDefault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  <w:r w:rsidR="00794866"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 xml:space="preserve">Tỷ lệ tăng dân số tự nhiên </w:t>
            </w:r>
            <w:r w:rsidRPr="000C353C">
              <w:rPr>
                <w:i/>
                <w:color w:val="000000" w:themeColor="text1"/>
                <w:sz w:val="24"/>
              </w:rPr>
              <w:t>giảm còn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0,83</w:t>
            </w:r>
          </w:p>
        </w:tc>
        <w:tc>
          <w:tcPr>
            <w:tcW w:w="1669" w:type="dxa"/>
            <w:vAlign w:val="center"/>
          </w:tcPr>
          <w:p w:rsidR="00794866" w:rsidRPr="000C353C" w:rsidRDefault="00B17517" w:rsidP="002F3433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>0,83</w:t>
            </w:r>
            <w:r w:rsidR="00794866" w:rsidRPr="000C353C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300" w:type="dxa"/>
          </w:tcPr>
          <w:p w:rsidR="00794866" w:rsidRPr="000C353C" w:rsidRDefault="00794866" w:rsidP="008F75A7">
            <w:pPr>
              <w:ind w:left="-566" w:firstLine="566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0C353C">
              <w:rPr>
                <w:bCs/>
                <w:color w:val="000000" w:themeColor="text1"/>
                <w:sz w:val="26"/>
                <w:szCs w:val="26"/>
              </w:rPr>
              <w:t>0,82</w:t>
            </w:r>
          </w:p>
        </w:tc>
        <w:tc>
          <w:tcPr>
            <w:tcW w:w="1452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B96459" w:rsidRPr="00B96459" w:rsidTr="00527D39">
        <w:trPr>
          <w:trHeight w:val="305"/>
        </w:trPr>
        <w:tc>
          <w:tcPr>
            <w:tcW w:w="654" w:type="dxa"/>
            <w:vAlign w:val="center"/>
          </w:tcPr>
          <w:p w:rsidR="00794866" w:rsidRPr="00B96459" w:rsidRDefault="004D5182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 w:rsidR="00794866" w:rsidRPr="00B96459">
              <w:rPr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B96459" w:rsidRDefault="00794866">
            <w:pPr>
              <w:spacing w:before="120" w:after="120"/>
              <w:rPr>
                <w:sz w:val="24"/>
              </w:rPr>
            </w:pPr>
            <w:r w:rsidRPr="00B96459">
              <w:rPr>
                <w:sz w:val="24"/>
              </w:rPr>
              <w:t xml:space="preserve">Tỷ lệ trẻ em dưới 5 tuổi bị suy dinh dưỡng </w:t>
            </w:r>
            <w:r w:rsidRPr="00B96459">
              <w:rPr>
                <w:i/>
                <w:sz w:val="24"/>
              </w:rPr>
              <w:t>giảm còn dưới</w:t>
            </w:r>
          </w:p>
        </w:tc>
        <w:tc>
          <w:tcPr>
            <w:tcW w:w="1463" w:type="dxa"/>
            <w:vAlign w:val="center"/>
          </w:tcPr>
          <w:p w:rsidR="00794866" w:rsidRPr="00B96459" w:rsidRDefault="00794866">
            <w:pPr>
              <w:spacing w:before="120" w:after="120"/>
              <w:jc w:val="center"/>
              <w:rPr>
                <w:sz w:val="24"/>
              </w:rPr>
            </w:pPr>
            <w:r w:rsidRPr="00B96459">
              <w:rPr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B96459" w:rsidRDefault="00794866">
            <w:pPr>
              <w:spacing w:before="120" w:after="120"/>
              <w:ind w:right="110"/>
              <w:jc w:val="center"/>
              <w:rPr>
                <w:sz w:val="24"/>
              </w:rPr>
            </w:pPr>
            <w:r w:rsidRPr="00B96459">
              <w:rPr>
                <w:sz w:val="24"/>
              </w:rPr>
              <w:t>&lt; 12%</w:t>
            </w:r>
          </w:p>
        </w:tc>
        <w:tc>
          <w:tcPr>
            <w:tcW w:w="1669" w:type="dxa"/>
            <w:vAlign w:val="center"/>
          </w:tcPr>
          <w:p w:rsidR="00794866" w:rsidRPr="00B96459" w:rsidRDefault="00B17517" w:rsidP="00B17517">
            <w:pPr>
              <w:jc w:val="center"/>
              <w:rPr>
                <w:sz w:val="26"/>
                <w:szCs w:val="26"/>
              </w:rPr>
            </w:pPr>
            <w:r w:rsidRPr="00B96459">
              <w:rPr>
                <w:sz w:val="26"/>
                <w:szCs w:val="26"/>
              </w:rPr>
              <w:t>10</w:t>
            </w:r>
            <w:r w:rsidR="00794866" w:rsidRPr="00B96459">
              <w:rPr>
                <w:sz w:val="26"/>
                <w:szCs w:val="26"/>
              </w:rPr>
              <w:t>,</w:t>
            </w:r>
            <w:r w:rsidRPr="00B96459">
              <w:rPr>
                <w:sz w:val="26"/>
                <w:szCs w:val="26"/>
              </w:rPr>
              <w:t>99</w:t>
            </w:r>
            <w:r w:rsidR="00794866" w:rsidRPr="00B96459">
              <w:rPr>
                <w:sz w:val="26"/>
                <w:szCs w:val="26"/>
              </w:rPr>
              <w:t>%</w:t>
            </w:r>
          </w:p>
        </w:tc>
        <w:tc>
          <w:tcPr>
            <w:tcW w:w="1300" w:type="dxa"/>
          </w:tcPr>
          <w:p w:rsidR="00794866" w:rsidRPr="00B96459" w:rsidRDefault="00794866" w:rsidP="008F75A7">
            <w:pPr>
              <w:ind w:left="-566" w:firstLine="566"/>
              <w:jc w:val="center"/>
              <w:rPr>
                <w:sz w:val="26"/>
                <w:szCs w:val="26"/>
              </w:rPr>
            </w:pPr>
            <w:r w:rsidRPr="00B96459">
              <w:rPr>
                <w:sz w:val="26"/>
                <w:szCs w:val="26"/>
              </w:rPr>
              <w:t>&lt; 12</w:t>
            </w:r>
          </w:p>
        </w:tc>
        <w:tc>
          <w:tcPr>
            <w:tcW w:w="1452" w:type="dxa"/>
            <w:vAlign w:val="center"/>
          </w:tcPr>
          <w:p w:rsidR="00794866" w:rsidRPr="00B96459" w:rsidRDefault="00794866">
            <w:pPr>
              <w:spacing w:before="120" w:after="120"/>
              <w:ind w:right="110"/>
              <w:jc w:val="center"/>
              <w:rPr>
                <w:sz w:val="24"/>
              </w:rPr>
            </w:pPr>
          </w:p>
        </w:tc>
      </w:tr>
      <w:tr w:rsidR="00021FFA" w:rsidRPr="00021FFA" w:rsidTr="00527D39">
        <w:trPr>
          <w:trHeight w:val="291"/>
        </w:trPr>
        <w:tc>
          <w:tcPr>
            <w:tcW w:w="654" w:type="dxa"/>
            <w:vAlign w:val="center"/>
          </w:tcPr>
          <w:p w:rsidR="00794866" w:rsidRPr="00021FFA" w:rsidRDefault="00794866" w:rsidP="004D5182">
            <w:pPr>
              <w:spacing w:before="120" w:after="120"/>
              <w:jc w:val="center"/>
              <w:rPr>
                <w:sz w:val="24"/>
              </w:rPr>
            </w:pPr>
            <w:r w:rsidRPr="00021FFA">
              <w:rPr>
                <w:sz w:val="24"/>
              </w:rPr>
              <w:t>1</w:t>
            </w:r>
            <w:r w:rsidR="004D5182">
              <w:rPr>
                <w:sz w:val="24"/>
              </w:rPr>
              <w:t>0</w:t>
            </w:r>
            <w:r w:rsidRPr="00021FFA">
              <w:rPr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21FFA" w:rsidRDefault="00794866">
            <w:pPr>
              <w:spacing w:before="120" w:after="120"/>
              <w:rPr>
                <w:sz w:val="24"/>
              </w:rPr>
            </w:pPr>
            <w:r w:rsidRPr="00021FFA">
              <w:rPr>
                <w:sz w:val="24"/>
              </w:rPr>
              <w:t>Tỷ lệ dân số tham gia bảo hiểm y tế</w:t>
            </w:r>
          </w:p>
        </w:tc>
        <w:tc>
          <w:tcPr>
            <w:tcW w:w="1463" w:type="dxa"/>
            <w:vAlign w:val="center"/>
          </w:tcPr>
          <w:p w:rsidR="00794866" w:rsidRPr="00021FFA" w:rsidRDefault="00794866">
            <w:pPr>
              <w:spacing w:before="120" w:after="120"/>
              <w:jc w:val="center"/>
              <w:rPr>
                <w:sz w:val="24"/>
              </w:rPr>
            </w:pPr>
            <w:r w:rsidRPr="00021FFA">
              <w:rPr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021FFA" w:rsidRDefault="00794866">
            <w:pPr>
              <w:spacing w:before="120" w:after="120"/>
              <w:ind w:right="110"/>
              <w:jc w:val="center"/>
              <w:rPr>
                <w:sz w:val="24"/>
              </w:rPr>
            </w:pPr>
            <w:r w:rsidRPr="00021FFA">
              <w:rPr>
                <w:sz w:val="24"/>
              </w:rPr>
              <w:t>75,80</w:t>
            </w:r>
          </w:p>
        </w:tc>
        <w:tc>
          <w:tcPr>
            <w:tcW w:w="1669" w:type="dxa"/>
            <w:vAlign w:val="center"/>
          </w:tcPr>
          <w:p w:rsidR="00794866" w:rsidRPr="00021FFA" w:rsidRDefault="00021FFA" w:rsidP="009C648E">
            <w:pPr>
              <w:jc w:val="center"/>
              <w:rPr>
                <w:sz w:val="26"/>
                <w:szCs w:val="26"/>
              </w:rPr>
            </w:pPr>
            <w:r w:rsidRPr="00021FFA">
              <w:rPr>
                <w:sz w:val="26"/>
                <w:szCs w:val="26"/>
              </w:rPr>
              <w:t>78,40</w:t>
            </w:r>
            <w:r w:rsidR="00794866" w:rsidRPr="00021FFA">
              <w:rPr>
                <w:sz w:val="26"/>
                <w:szCs w:val="26"/>
              </w:rPr>
              <w:t>%</w:t>
            </w:r>
          </w:p>
        </w:tc>
        <w:tc>
          <w:tcPr>
            <w:tcW w:w="1300" w:type="dxa"/>
            <w:vAlign w:val="center"/>
          </w:tcPr>
          <w:p w:rsidR="00794866" w:rsidRPr="00021FFA" w:rsidRDefault="00794866" w:rsidP="009C648E">
            <w:pPr>
              <w:ind w:left="-566" w:firstLine="566"/>
              <w:jc w:val="center"/>
              <w:rPr>
                <w:sz w:val="26"/>
                <w:szCs w:val="26"/>
              </w:rPr>
            </w:pPr>
            <w:r w:rsidRPr="00021FFA">
              <w:rPr>
                <w:sz w:val="26"/>
                <w:szCs w:val="26"/>
              </w:rPr>
              <w:t>81,20</w:t>
            </w:r>
          </w:p>
        </w:tc>
        <w:tc>
          <w:tcPr>
            <w:tcW w:w="1452" w:type="dxa"/>
            <w:vAlign w:val="center"/>
          </w:tcPr>
          <w:p w:rsidR="00794866" w:rsidRPr="00021FFA" w:rsidRDefault="00794866">
            <w:pPr>
              <w:spacing w:before="120" w:after="120"/>
              <w:ind w:right="110"/>
              <w:jc w:val="center"/>
              <w:rPr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1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bCs/>
                <w:color w:val="000000" w:themeColor="text1"/>
                <w:sz w:val="24"/>
                <w:lang w:val="vi-VN"/>
              </w:rPr>
              <w:t>Tỷ lệ khóm đạt chuẩn văn minh đô thị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79,00</w:t>
            </w:r>
          </w:p>
        </w:tc>
        <w:tc>
          <w:tcPr>
            <w:tcW w:w="1669" w:type="dxa"/>
            <w:vAlign w:val="center"/>
          </w:tcPr>
          <w:p w:rsidR="00794866" w:rsidRPr="000C353C" w:rsidRDefault="00367128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79,00</w:t>
            </w:r>
          </w:p>
        </w:tc>
        <w:tc>
          <w:tcPr>
            <w:tcW w:w="1300" w:type="dxa"/>
          </w:tcPr>
          <w:p w:rsidR="00794866" w:rsidRPr="000C353C" w:rsidRDefault="008C2504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452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2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8A176E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8A176E">
              <w:rPr>
                <w:bCs/>
                <w:color w:val="000000" w:themeColor="text1"/>
                <w:sz w:val="24"/>
                <w:lang w:val="vi-VN"/>
              </w:rPr>
              <w:t>Tỷ lệ ấp đạt chuẩn văn hóa nông thôn mới</w:t>
            </w:r>
          </w:p>
        </w:tc>
        <w:tc>
          <w:tcPr>
            <w:tcW w:w="1463" w:type="dxa"/>
            <w:vAlign w:val="center"/>
          </w:tcPr>
          <w:p w:rsidR="00794866" w:rsidRPr="008A176E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8A176E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>83,00</w:t>
            </w:r>
          </w:p>
        </w:tc>
        <w:tc>
          <w:tcPr>
            <w:tcW w:w="1669" w:type="dxa"/>
            <w:vAlign w:val="center"/>
          </w:tcPr>
          <w:p w:rsidR="00794866" w:rsidRPr="008A176E" w:rsidRDefault="008A176E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>83</w:t>
            </w:r>
            <w:r w:rsidR="00367128" w:rsidRPr="008A176E">
              <w:rPr>
                <w:color w:val="000000" w:themeColor="text1"/>
                <w:sz w:val="24"/>
              </w:rPr>
              <w:t>,00</w:t>
            </w:r>
          </w:p>
        </w:tc>
        <w:tc>
          <w:tcPr>
            <w:tcW w:w="1300" w:type="dxa"/>
          </w:tcPr>
          <w:p w:rsidR="00794866" w:rsidRPr="000C353C" w:rsidRDefault="008C2504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-</w:t>
            </w:r>
          </w:p>
        </w:tc>
        <w:tc>
          <w:tcPr>
            <w:tcW w:w="1452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3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8A176E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 xml:space="preserve">Tỷ lệ hộ nghèo (theo chuẩn mới) </w:t>
            </w:r>
            <w:r w:rsidRPr="008A176E">
              <w:rPr>
                <w:i/>
                <w:color w:val="000000" w:themeColor="text1"/>
                <w:sz w:val="24"/>
              </w:rPr>
              <w:t>giảm</w:t>
            </w:r>
          </w:p>
        </w:tc>
        <w:tc>
          <w:tcPr>
            <w:tcW w:w="1463" w:type="dxa"/>
            <w:vAlign w:val="center"/>
          </w:tcPr>
          <w:p w:rsidR="00794866" w:rsidRPr="008A176E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8A176E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4"/>
              </w:rPr>
              <w:t>0,50</w:t>
            </w:r>
          </w:p>
        </w:tc>
        <w:tc>
          <w:tcPr>
            <w:tcW w:w="1669" w:type="dxa"/>
            <w:vAlign w:val="center"/>
          </w:tcPr>
          <w:p w:rsidR="00794866" w:rsidRPr="008A176E" w:rsidRDefault="00287B47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A176E">
              <w:rPr>
                <w:color w:val="000000" w:themeColor="text1"/>
                <w:sz w:val="26"/>
                <w:szCs w:val="26"/>
              </w:rPr>
              <w:t>0,76</w:t>
            </w:r>
          </w:p>
        </w:tc>
        <w:tc>
          <w:tcPr>
            <w:tcW w:w="1300" w:type="dxa"/>
          </w:tcPr>
          <w:p w:rsidR="00794866" w:rsidRPr="000C353C" w:rsidRDefault="005C42EE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0,5</w:t>
            </w:r>
          </w:p>
        </w:tc>
        <w:tc>
          <w:tcPr>
            <w:tcW w:w="1452" w:type="dxa"/>
            <w:vAlign w:val="center"/>
          </w:tcPr>
          <w:p w:rsidR="00794866" w:rsidRPr="000C353C" w:rsidRDefault="00794866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4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Tỷ lệ lao động qua đào tạo nghề (được cấp chứng chỉ nghề)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65,33</w:t>
            </w:r>
          </w:p>
        </w:tc>
        <w:tc>
          <w:tcPr>
            <w:tcW w:w="1669" w:type="dxa"/>
            <w:vAlign w:val="center"/>
          </w:tcPr>
          <w:p w:rsidR="00794866" w:rsidRPr="000C353C" w:rsidRDefault="00287B47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6"/>
                <w:szCs w:val="26"/>
              </w:rPr>
              <w:t>65,33</w:t>
            </w:r>
          </w:p>
        </w:tc>
        <w:tc>
          <w:tcPr>
            <w:tcW w:w="1300" w:type="dxa"/>
          </w:tcPr>
          <w:p w:rsidR="00794866" w:rsidRPr="000C353C" w:rsidRDefault="00147D28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6"/>
                <w:szCs w:val="26"/>
              </w:rPr>
              <w:t>65,33</w:t>
            </w:r>
          </w:p>
        </w:tc>
        <w:tc>
          <w:tcPr>
            <w:tcW w:w="1452" w:type="dxa"/>
            <w:vAlign w:val="center"/>
          </w:tcPr>
          <w:p w:rsidR="00794866" w:rsidRPr="000C353C" w:rsidRDefault="00794866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5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0E6CA0" w:rsidP="000E6CA0">
            <w:pPr>
              <w:spacing w:before="120" w:after="12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Tạo việc làm mới</w:t>
            </w:r>
            <w:r w:rsidR="00794866" w:rsidRPr="000C353C">
              <w:rPr>
                <w:color w:val="000000" w:themeColor="text1"/>
                <w:sz w:val="24"/>
              </w:rPr>
              <w:t xml:space="preserve"> cho người lao động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Người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4.500</w:t>
            </w:r>
          </w:p>
        </w:tc>
        <w:tc>
          <w:tcPr>
            <w:tcW w:w="1669" w:type="dxa"/>
            <w:vAlign w:val="center"/>
          </w:tcPr>
          <w:p w:rsidR="00794866" w:rsidRPr="000C353C" w:rsidRDefault="00287B47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6"/>
                <w:szCs w:val="26"/>
              </w:rPr>
              <w:t>5.976</w:t>
            </w:r>
          </w:p>
        </w:tc>
        <w:tc>
          <w:tcPr>
            <w:tcW w:w="1300" w:type="dxa"/>
          </w:tcPr>
          <w:p w:rsidR="00794866" w:rsidRPr="000C353C" w:rsidRDefault="00147D28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4.500</w:t>
            </w:r>
          </w:p>
        </w:tc>
        <w:tc>
          <w:tcPr>
            <w:tcW w:w="1452" w:type="dxa"/>
            <w:vAlign w:val="center"/>
          </w:tcPr>
          <w:p w:rsidR="00794866" w:rsidRPr="000C353C" w:rsidRDefault="00794866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291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6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pacing w:val="2"/>
                <w:sz w:val="24"/>
                <w:lang w:val="vi-VN"/>
              </w:rPr>
              <w:t>Đưa lao động đi làm việc có thời hạn ở nước ngoài theo hợp đồng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Lao động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90</w:t>
            </w:r>
          </w:p>
        </w:tc>
        <w:tc>
          <w:tcPr>
            <w:tcW w:w="1669" w:type="dxa"/>
            <w:vAlign w:val="center"/>
          </w:tcPr>
          <w:p w:rsidR="00794866" w:rsidRPr="000C353C" w:rsidRDefault="00FA1EE2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FA1EE2">
              <w:rPr>
                <w:color w:val="FF0000"/>
                <w:sz w:val="26"/>
                <w:szCs w:val="26"/>
              </w:rPr>
              <w:t>100</w:t>
            </w:r>
          </w:p>
        </w:tc>
        <w:tc>
          <w:tcPr>
            <w:tcW w:w="1300" w:type="dxa"/>
          </w:tcPr>
          <w:p w:rsidR="00794866" w:rsidRPr="000C353C" w:rsidRDefault="00147D28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90</w:t>
            </w:r>
          </w:p>
        </w:tc>
        <w:tc>
          <w:tcPr>
            <w:tcW w:w="1452" w:type="dxa"/>
            <w:vAlign w:val="center"/>
          </w:tcPr>
          <w:p w:rsidR="00794866" w:rsidRPr="000C353C" w:rsidRDefault="00794866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0C353C" w:rsidRPr="000C353C" w:rsidTr="00527D39">
        <w:trPr>
          <w:trHeight w:val="305"/>
        </w:trPr>
        <w:tc>
          <w:tcPr>
            <w:tcW w:w="654" w:type="dxa"/>
            <w:vAlign w:val="center"/>
          </w:tcPr>
          <w:p w:rsidR="00794866" w:rsidRPr="000C353C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7</w:t>
            </w:r>
            <w:r w:rsidRPr="000C353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0C353C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Tỷ lệ giải quyết đơn thư khiếu nại, tố cáo hàng năm</w:t>
            </w:r>
          </w:p>
        </w:tc>
        <w:tc>
          <w:tcPr>
            <w:tcW w:w="1463" w:type="dxa"/>
            <w:vAlign w:val="center"/>
          </w:tcPr>
          <w:p w:rsidR="00794866" w:rsidRPr="000C353C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98,00</w:t>
            </w:r>
          </w:p>
        </w:tc>
        <w:tc>
          <w:tcPr>
            <w:tcW w:w="1669" w:type="dxa"/>
            <w:vAlign w:val="center"/>
          </w:tcPr>
          <w:p w:rsidR="00794866" w:rsidRPr="000C353C" w:rsidRDefault="0019599A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100</w:t>
            </w:r>
          </w:p>
        </w:tc>
        <w:tc>
          <w:tcPr>
            <w:tcW w:w="1300" w:type="dxa"/>
          </w:tcPr>
          <w:p w:rsidR="00794866" w:rsidRPr="000C353C" w:rsidRDefault="008F75A7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0C353C">
              <w:rPr>
                <w:color w:val="000000" w:themeColor="text1"/>
                <w:sz w:val="24"/>
              </w:rPr>
              <w:t>98</w:t>
            </w:r>
          </w:p>
        </w:tc>
        <w:tc>
          <w:tcPr>
            <w:tcW w:w="1452" w:type="dxa"/>
            <w:vAlign w:val="center"/>
          </w:tcPr>
          <w:p w:rsidR="00794866" w:rsidRPr="000C353C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  <w:tr w:rsidR="00813EDB" w:rsidRPr="00813EDB" w:rsidTr="00527D39">
        <w:trPr>
          <w:trHeight w:val="305"/>
        </w:trPr>
        <w:tc>
          <w:tcPr>
            <w:tcW w:w="654" w:type="dxa"/>
            <w:vAlign w:val="center"/>
          </w:tcPr>
          <w:p w:rsidR="00794866" w:rsidRPr="00813EDB" w:rsidRDefault="00794866" w:rsidP="004D5182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1</w:t>
            </w:r>
            <w:r w:rsidR="004D5182">
              <w:rPr>
                <w:color w:val="000000" w:themeColor="text1"/>
                <w:sz w:val="24"/>
              </w:rPr>
              <w:t>8</w:t>
            </w:r>
            <w:r w:rsidRPr="00813EDB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920" w:type="dxa"/>
            <w:vAlign w:val="center"/>
          </w:tcPr>
          <w:p w:rsidR="00794866" w:rsidRPr="00813EDB" w:rsidRDefault="00794866">
            <w:pPr>
              <w:spacing w:before="120" w:after="120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Tỷ lệ hòa giải thành cấp cơ sở hàng năm</w:t>
            </w:r>
          </w:p>
        </w:tc>
        <w:tc>
          <w:tcPr>
            <w:tcW w:w="1463" w:type="dxa"/>
            <w:vAlign w:val="center"/>
          </w:tcPr>
          <w:p w:rsidR="00794866" w:rsidRPr="00813EDB" w:rsidRDefault="00794866">
            <w:pPr>
              <w:spacing w:before="120" w:after="120"/>
              <w:jc w:val="center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%</w:t>
            </w:r>
          </w:p>
        </w:tc>
        <w:tc>
          <w:tcPr>
            <w:tcW w:w="1961" w:type="dxa"/>
            <w:vAlign w:val="center"/>
          </w:tcPr>
          <w:p w:rsidR="00794866" w:rsidRPr="00813EDB" w:rsidRDefault="00794866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80,00</w:t>
            </w:r>
          </w:p>
        </w:tc>
        <w:tc>
          <w:tcPr>
            <w:tcW w:w="1669" w:type="dxa"/>
            <w:vAlign w:val="center"/>
          </w:tcPr>
          <w:p w:rsidR="00794866" w:rsidRPr="00813EDB" w:rsidRDefault="00C42922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87</w:t>
            </w:r>
          </w:p>
        </w:tc>
        <w:tc>
          <w:tcPr>
            <w:tcW w:w="1300" w:type="dxa"/>
          </w:tcPr>
          <w:p w:rsidR="00794866" w:rsidRPr="00813EDB" w:rsidRDefault="00147D28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  <w:r w:rsidRPr="00813EDB">
              <w:rPr>
                <w:color w:val="000000" w:themeColor="text1"/>
                <w:sz w:val="24"/>
              </w:rPr>
              <w:t>80</w:t>
            </w:r>
          </w:p>
        </w:tc>
        <w:tc>
          <w:tcPr>
            <w:tcW w:w="1452" w:type="dxa"/>
            <w:vAlign w:val="center"/>
          </w:tcPr>
          <w:p w:rsidR="00794866" w:rsidRPr="00813EDB" w:rsidRDefault="00794866" w:rsidP="003A034D">
            <w:pPr>
              <w:spacing w:before="120" w:after="120"/>
              <w:ind w:right="110"/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7A13A6" w:rsidRPr="000C353C" w:rsidRDefault="007A13A6" w:rsidP="007E350C">
      <w:pPr>
        <w:jc w:val="center"/>
        <w:rPr>
          <w:b/>
          <w:color w:val="000000" w:themeColor="text1"/>
          <w:sz w:val="8"/>
          <w:szCs w:val="8"/>
        </w:rPr>
      </w:pPr>
    </w:p>
    <w:sectPr w:rsidR="007A13A6" w:rsidRPr="000C353C" w:rsidSect="00035BB3">
      <w:headerReference w:type="even" r:id="rId8"/>
      <w:footerReference w:type="even" r:id="rId9"/>
      <w:footerReference w:type="default" r:id="rId10"/>
      <w:pgSz w:w="16840" w:h="11907" w:orient="landscape"/>
      <w:pgMar w:top="990" w:right="1134" w:bottom="720" w:left="102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2C2" w:rsidRDefault="007772C2">
      <w:r>
        <w:separator/>
      </w:r>
    </w:p>
  </w:endnote>
  <w:endnote w:type="continuationSeparator" w:id="0">
    <w:p w:rsidR="007772C2" w:rsidRDefault="0077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A7" w:rsidRDefault="008F75A7">
    <w:pPr>
      <w:pStyle w:val="Footer"/>
      <w:rPr>
        <w:rStyle w:val="PageNumber"/>
      </w:rPr>
    </w:pPr>
    <w:r>
      <w:fldChar w:fldCharType="begin"/>
    </w:r>
    <w:r>
      <w:instrText xml:space="preserve">PAGE  </w:instrText>
    </w:r>
    <w:r>
      <w:fldChar w:fldCharType="end"/>
    </w:r>
  </w:p>
  <w:p w:rsidR="008F75A7" w:rsidRDefault="008F75A7">
    <w:pPr>
      <w:pStyle w:val="Footer"/>
    </w:pPr>
  </w:p>
  <w:p w:rsidR="008F75A7" w:rsidRDefault="008F75A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A7" w:rsidRDefault="008F75A7" w:rsidP="000C7889">
    <w:pPr>
      <w:pStyle w:val="Footer"/>
      <w:jc w:val="center"/>
      <w:rPr>
        <w:rStyle w:val="PageNumber"/>
      </w:rPr>
    </w:pPr>
    <w:r>
      <w:fldChar w:fldCharType="begin"/>
    </w:r>
    <w:r>
      <w:instrText xml:space="preserve">PAGE  </w:instrText>
    </w:r>
    <w:r>
      <w:fldChar w:fldCharType="separate"/>
    </w:r>
    <w:r w:rsidR="00746F5E">
      <w:rPr>
        <w:noProof/>
      </w:rPr>
      <w:t>2</w:t>
    </w:r>
    <w:r>
      <w:fldChar w:fldCharType="end"/>
    </w:r>
  </w:p>
  <w:p w:rsidR="008F75A7" w:rsidRDefault="008F75A7">
    <w:pPr>
      <w:pStyle w:val="Footer"/>
    </w:pPr>
  </w:p>
  <w:p w:rsidR="008F75A7" w:rsidRDefault="008F75A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2C2" w:rsidRDefault="007772C2">
      <w:r>
        <w:separator/>
      </w:r>
    </w:p>
  </w:footnote>
  <w:footnote w:type="continuationSeparator" w:id="0">
    <w:p w:rsidR="007772C2" w:rsidRDefault="00777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5A7" w:rsidRDefault="008F75A7">
    <w:pPr>
      <w:pStyle w:val="Header"/>
      <w:rPr>
        <w:rStyle w:val="PageNumber"/>
      </w:rPr>
    </w:pPr>
    <w:r>
      <w:fldChar w:fldCharType="begin"/>
    </w:r>
    <w:r>
      <w:instrText xml:space="preserve">PAGE  </w:instrText>
    </w:r>
    <w:r>
      <w:fldChar w:fldCharType="end"/>
    </w:r>
  </w:p>
  <w:p w:rsidR="008F75A7" w:rsidRDefault="008F75A7">
    <w:pPr>
      <w:pStyle w:val="Header"/>
    </w:pPr>
  </w:p>
  <w:p w:rsidR="008F75A7" w:rsidRDefault="008F75A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D2A2C"/>
    <w:multiLevelType w:val="multilevel"/>
    <w:tmpl w:val="16C6111C"/>
    <w:lvl w:ilvl="0">
      <w:start w:val="36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CB46C50"/>
    <w:multiLevelType w:val="multilevel"/>
    <w:tmpl w:val="32622AAC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2">
    <w:nsid w:val="2A77622D"/>
    <w:multiLevelType w:val="multilevel"/>
    <w:tmpl w:val="446EB8C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</w:rPr>
    </w:lvl>
  </w:abstractNum>
  <w:abstractNum w:abstractNumId="3">
    <w:nsid w:val="2B353CAF"/>
    <w:multiLevelType w:val="singleLevel"/>
    <w:tmpl w:val="8EDE739A"/>
    <w:lvl w:ilvl="0">
      <w:start w:val="1"/>
      <w:numFmt w:val="decimal"/>
      <w:lvlText w:val="%1-"/>
      <w:lvlJc w:val="left"/>
      <w:pPr>
        <w:tabs>
          <w:tab w:val="num" w:pos="1211"/>
        </w:tabs>
        <w:ind w:left="1211" w:hanging="360"/>
      </w:pPr>
    </w:lvl>
  </w:abstractNum>
  <w:abstractNum w:abstractNumId="4">
    <w:nsid w:val="33B312DD"/>
    <w:multiLevelType w:val="multilevel"/>
    <w:tmpl w:val="DACAF1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396E70B4"/>
    <w:multiLevelType w:val="multilevel"/>
    <w:tmpl w:val="FC1C7A46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43C77BC0"/>
    <w:multiLevelType w:val="multilevel"/>
    <w:tmpl w:val="6BD2DA8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7">
    <w:nsid w:val="4EFE2B1B"/>
    <w:multiLevelType w:val="multilevel"/>
    <w:tmpl w:val="C51EA21C"/>
    <w:lvl w:ilvl="0"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/>
      </w:rPr>
    </w:lvl>
  </w:abstractNum>
  <w:abstractNum w:abstractNumId="8">
    <w:nsid w:val="6FF848B7"/>
    <w:multiLevelType w:val="multilevel"/>
    <w:tmpl w:val="C0728044"/>
    <w:lvl w:ilvl="0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A13A6"/>
    <w:rsid w:val="000068C9"/>
    <w:rsid w:val="00021FFA"/>
    <w:rsid w:val="00035BB3"/>
    <w:rsid w:val="00060E3D"/>
    <w:rsid w:val="0006648E"/>
    <w:rsid w:val="00070DF7"/>
    <w:rsid w:val="00093599"/>
    <w:rsid w:val="000A499B"/>
    <w:rsid w:val="000B5610"/>
    <w:rsid w:val="000C353C"/>
    <w:rsid w:val="000C6FA6"/>
    <w:rsid w:val="000C7889"/>
    <w:rsid w:val="000D585C"/>
    <w:rsid w:val="000E6CA0"/>
    <w:rsid w:val="0012602A"/>
    <w:rsid w:val="00136AE6"/>
    <w:rsid w:val="0014310F"/>
    <w:rsid w:val="0014476B"/>
    <w:rsid w:val="00147D28"/>
    <w:rsid w:val="00165124"/>
    <w:rsid w:val="00167BA5"/>
    <w:rsid w:val="00177041"/>
    <w:rsid w:val="00182651"/>
    <w:rsid w:val="0019599A"/>
    <w:rsid w:val="001E2621"/>
    <w:rsid w:val="001E6F8D"/>
    <w:rsid w:val="001F3615"/>
    <w:rsid w:val="00233D80"/>
    <w:rsid w:val="002561BD"/>
    <w:rsid w:val="00262C07"/>
    <w:rsid w:val="00275402"/>
    <w:rsid w:val="00275914"/>
    <w:rsid w:val="00287B47"/>
    <w:rsid w:val="00291110"/>
    <w:rsid w:val="00295B53"/>
    <w:rsid w:val="002A4785"/>
    <w:rsid w:val="002B0350"/>
    <w:rsid w:val="002E008C"/>
    <w:rsid w:val="002F3433"/>
    <w:rsid w:val="00310A1C"/>
    <w:rsid w:val="00336C67"/>
    <w:rsid w:val="0034745F"/>
    <w:rsid w:val="003508CD"/>
    <w:rsid w:val="00352DE7"/>
    <w:rsid w:val="00363616"/>
    <w:rsid w:val="00367128"/>
    <w:rsid w:val="003702E7"/>
    <w:rsid w:val="00374D9C"/>
    <w:rsid w:val="00386A21"/>
    <w:rsid w:val="003A034D"/>
    <w:rsid w:val="003C05E0"/>
    <w:rsid w:val="003D0E35"/>
    <w:rsid w:val="003D3973"/>
    <w:rsid w:val="003E77CE"/>
    <w:rsid w:val="00483B09"/>
    <w:rsid w:val="00485B4F"/>
    <w:rsid w:val="004979AB"/>
    <w:rsid w:val="004A37BF"/>
    <w:rsid w:val="004B051A"/>
    <w:rsid w:val="004D1FA4"/>
    <w:rsid w:val="004D5182"/>
    <w:rsid w:val="004E65AC"/>
    <w:rsid w:val="00504807"/>
    <w:rsid w:val="00513D3A"/>
    <w:rsid w:val="00527D39"/>
    <w:rsid w:val="00536EB6"/>
    <w:rsid w:val="00545324"/>
    <w:rsid w:val="00565C4D"/>
    <w:rsid w:val="00584FE6"/>
    <w:rsid w:val="00595D01"/>
    <w:rsid w:val="005A0684"/>
    <w:rsid w:val="005B73F4"/>
    <w:rsid w:val="005C42EE"/>
    <w:rsid w:val="005D5FE1"/>
    <w:rsid w:val="005F30E1"/>
    <w:rsid w:val="0060113B"/>
    <w:rsid w:val="00601D7B"/>
    <w:rsid w:val="00616F8C"/>
    <w:rsid w:val="0062099D"/>
    <w:rsid w:val="006400FE"/>
    <w:rsid w:val="006631D1"/>
    <w:rsid w:val="006655E1"/>
    <w:rsid w:val="006768F1"/>
    <w:rsid w:val="00683C7A"/>
    <w:rsid w:val="006A7D97"/>
    <w:rsid w:val="006B52FE"/>
    <w:rsid w:val="006C6C32"/>
    <w:rsid w:val="006E0945"/>
    <w:rsid w:val="006E3442"/>
    <w:rsid w:val="00741818"/>
    <w:rsid w:val="00746F5E"/>
    <w:rsid w:val="007564E4"/>
    <w:rsid w:val="007657CE"/>
    <w:rsid w:val="007669E3"/>
    <w:rsid w:val="00766DD1"/>
    <w:rsid w:val="007772C2"/>
    <w:rsid w:val="00777FFD"/>
    <w:rsid w:val="00794866"/>
    <w:rsid w:val="00797A78"/>
    <w:rsid w:val="007A13A6"/>
    <w:rsid w:val="007B3790"/>
    <w:rsid w:val="007C3346"/>
    <w:rsid w:val="007D2849"/>
    <w:rsid w:val="007E1D46"/>
    <w:rsid w:val="007E350C"/>
    <w:rsid w:val="007E6ED4"/>
    <w:rsid w:val="007F0F0B"/>
    <w:rsid w:val="00810C41"/>
    <w:rsid w:val="00813EDB"/>
    <w:rsid w:val="008214EC"/>
    <w:rsid w:val="00832973"/>
    <w:rsid w:val="0084708E"/>
    <w:rsid w:val="00871835"/>
    <w:rsid w:val="0088099C"/>
    <w:rsid w:val="008812E4"/>
    <w:rsid w:val="008852F5"/>
    <w:rsid w:val="008868F6"/>
    <w:rsid w:val="0089465D"/>
    <w:rsid w:val="008A176E"/>
    <w:rsid w:val="008A5E3C"/>
    <w:rsid w:val="008B61DD"/>
    <w:rsid w:val="008C2504"/>
    <w:rsid w:val="008D74EC"/>
    <w:rsid w:val="008E1825"/>
    <w:rsid w:val="008F75A7"/>
    <w:rsid w:val="00904FB3"/>
    <w:rsid w:val="00915CC0"/>
    <w:rsid w:val="00955041"/>
    <w:rsid w:val="0095698C"/>
    <w:rsid w:val="00973DE6"/>
    <w:rsid w:val="00974749"/>
    <w:rsid w:val="00986917"/>
    <w:rsid w:val="009B2C4A"/>
    <w:rsid w:val="009C648E"/>
    <w:rsid w:val="009D0290"/>
    <w:rsid w:val="009D2014"/>
    <w:rsid w:val="009F2492"/>
    <w:rsid w:val="009F4B2B"/>
    <w:rsid w:val="009F6767"/>
    <w:rsid w:val="00A41F8A"/>
    <w:rsid w:val="00A42E11"/>
    <w:rsid w:val="00A60324"/>
    <w:rsid w:val="00A741AE"/>
    <w:rsid w:val="00A84769"/>
    <w:rsid w:val="00A9763E"/>
    <w:rsid w:val="00AB3BBB"/>
    <w:rsid w:val="00AE03E2"/>
    <w:rsid w:val="00AE6F59"/>
    <w:rsid w:val="00B1030E"/>
    <w:rsid w:val="00B111BA"/>
    <w:rsid w:val="00B14CD0"/>
    <w:rsid w:val="00B17517"/>
    <w:rsid w:val="00B17BA8"/>
    <w:rsid w:val="00B4340E"/>
    <w:rsid w:val="00B55201"/>
    <w:rsid w:val="00B6433F"/>
    <w:rsid w:val="00B81180"/>
    <w:rsid w:val="00B96459"/>
    <w:rsid w:val="00BA0874"/>
    <w:rsid w:val="00BA19D5"/>
    <w:rsid w:val="00BB4461"/>
    <w:rsid w:val="00BC284C"/>
    <w:rsid w:val="00BE52A2"/>
    <w:rsid w:val="00C008BA"/>
    <w:rsid w:val="00C03B6B"/>
    <w:rsid w:val="00C42922"/>
    <w:rsid w:val="00C677B9"/>
    <w:rsid w:val="00C92DEA"/>
    <w:rsid w:val="00CC4B92"/>
    <w:rsid w:val="00CD581C"/>
    <w:rsid w:val="00CE5482"/>
    <w:rsid w:val="00CE6552"/>
    <w:rsid w:val="00CF7F8E"/>
    <w:rsid w:val="00D10701"/>
    <w:rsid w:val="00D21434"/>
    <w:rsid w:val="00D24FA9"/>
    <w:rsid w:val="00D30C2D"/>
    <w:rsid w:val="00D5330A"/>
    <w:rsid w:val="00D7208F"/>
    <w:rsid w:val="00D87A86"/>
    <w:rsid w:val="00DF6D9B"/>
    <w:rsid w:val="00DF7F9F"/>
    <w:rsid w:val="00E1129D"/>
    <w:rsid w:val="00E30B95"/>
    <w:rsid w:val="00E3329C"/>
    <w:rsid w:val="00E50276"/>
    <w:rsid w:val="00EF17CC"/>
    <w:rsid w:val="00F14EF3"/>
    <w:rsid w:val="00F40B9E"/>
    <w:rsid w:val="00F64793"/>
    <w:rsid w:val="00F70A68"/>
    <w:rsid w:val="00F726C4"/>
    <w:rsid w:val="00F75F67"/>
    <w:rsid w:val="00FA1EE2"/>
    <w:rsid w:val="00FB6EEB"/>
    <w:rsid w:val="00FC283F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32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/>
      <w:u w:val="single"/>
    </w:rPr>
  </w:style>
  <w:style w:type="paragraph" w:styleId="NoSpacing">
    <w:name w:val="No Spacing"/>
    <w:uiPriority w:val="1"/>
    <w:qFormat/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/>
      <w:spacing w:val="15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/>
      <w:spacing w:val="5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paragraph" w:customStyle="1" w:styleId="Style2">
    <w:name w:val="Style2"/>
    <w:basedOn w:val="Normal"/>
    <w:pPr>
      <w:jc w:val="center"/>
    </w:pPr>
    <w:rPr>
      <w:rFonts w:ascii="VNtimes new roman" w:hAnsi="VNtimes new roman"/>
      <w:b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center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paragraph" w:styleId="BodyTextIndent2">
    <w:name w:val="Body Text Indent 2"/>
    <w:basedOn w:val="Normal"/>
    <w:pPr>
      <w:spacing w:before="80" w:after="80"/>
      <w:ind w:firstLine="851"/>
      <w:jc w:val="both"/>
    </w:pPr>
    <w:rPr>
      <w:szCs w:val="20"/>
    </w:rPr>
  </w:style>
  <w:style w:type="character" w:customStyle="1" w:styleId="Heading2Char">
    <w:name w:val="Heading 2 Char"/>
    <w:basedOn w:val="DefaultParagraphFont"/>
    <w:uiPriority w:val="9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BodyTextIndent3">
    <w:name w:val="Body Text Indent 3"/>
    <w:basedOn w:val="Normal"/>
    <w:pPr>
      <w:ind w:firstLine="851"/>
      <w:jc w:val="both"/>
    </w:pPr>
    <w:rPr>
      <w:color w:val="000000"/>
      <w:szCs w:val="20"/>
    </w:rPr>
  </w:style>
  <w:style w:type="paragraph" w:styleId="BodyText">
    <w:name w:val="Body Text"/>
    <w:basedOn w:val="Normal"/>
    <w:pPr>
      <w:jc w:val="both"/>
    </w:pPr>
    <w:rPr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styleId="BodyTextIndent">
    <w:name w:val="Body Text Indent"/>
    <w:basedOn w:val="Normal"/>
    <w:pPr>
      <w:ind w:firstLine="51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sz w:val="32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/>
      <w:u w:val="single"/>
    </w:rPr>
  </w:style>
  <w:style w:type="paragraph" w:styleId="NoSpacing">
    <w:name w:val="No Spacing"/>
    <w:uiPriority w:val="1"/>
    <w:qFormat/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243F6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243F60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hAnsi="Courier New" w:cs="Courier New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eastAsiaTheme="majorEastAsia" w:hAnsiTheme="majorHAnsi" w:cstheme="majorBidi"/>
      <w:i/>
      <w:iCs/>
      <w:color w:val="404040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0" w:color="4F81BD"/>
      </w:pBdr>
      <w:spacing w:after="300"/>
      <w:contextualSpacing/>
    </w:pPr>
    <w:rPr>
      <w:rFonts w:asciiTheme="majorHAnsi" w:eastAsiaTheme="majorEastAsia" w:hAnsiTheme="majorHAnsi" w:cstheme="majorBidi"/>
      <w:color w:val="17365D"/>
      <w:spacing w:val="5"/>
      <w:sz w:val="52"/>
      <w:szCs w:val="5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ajorHAnsi" w:eastAsiaTheme="majorEastAsia" w:hAnsiTheme="majorHAnsi" w:cstheme="majorBidi"/>
      <w:i/>
      <w:iCs/>
      <w:color w:val="4F81BD"/>
      <w:spacing w:val="15"/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0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/>
      <w:spacing w:val="5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ourier New" w:hAnsi="Courier New" w:cs="Courier New"/>
      <w:sz w:val="21"/>
      <w:szCs w:val="21"/>
    </w:rPr>
  </w:style>
  <w:style w:type="paragraph" w:customStyle="1" w:styleId="Style2">
    <w:name w:val="Style2"/>
    <w:basedOn w:val="Normal"/>
    <w:pPr>
      <w:jc w:val="center"/>
    </w:pPr>
    <w:rPr>
      <w:rFonts w:ascii="VNtimes new roman" w:hAnsi="VNtimes new roman"/>
      <w:b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/>
      <w:sz w:val="28"/>
      <w:szCs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center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paragraph" w:styleId="BodyTextIndent2">
    <w:name w:val="Body Text Indent 2"/>
    <w:basedOn w:val="Normal"/>
    <w:pPr>
      <w:spacing w:before="80" w:after="80"/>
      <w:ind w:firstLine="851"/>
      <w:jc w:val="both"/>
    </w:pPr>
    <w:rPr>
      <w:szCs w:val="20"/>
    </w:rPr>
  </w:style>
  <w:style w:type="character" w:customStyle="1" w:styleId="Heading2Char">
    <w:name w:val="Heading 2 Char"/>
    <w:basedOn w:val="DefaultParagraphFont"/>
    <w:uiPriority w:val="9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BodyTextIndent3">
    <w:name w:val="Body Text Indent 3"/>
    <w:basedOn w:val="Normal"/>
    <w:pPr>
      <w:ind w:firstLine="851"/>
      <w:jc w:val="both"/>
    </w:pPr>
    <w:rPr>
      <w:color w:val="000000"/>
      <w:szCs w:val="20"/>
    </w:rPr>
  </w:style>
  <w:style w:type="paragraph" w:styleId="BodyText">
    <w:name w:val="Body Text"/>
    <w:basedOn w:val="Normal"/>
    <w:pPr>
      <w:jc w:val="both"/>
    </w:pPr>
    <w:rPr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eastAsiaTheme="majorEastAsia" w:hAnsiTheme="majorHAnsi" w:cstheme="majorBidi"/>
      <w:color w:val="404040"/>
      <w:sz w:val="20"/>
      <w:szCs w:val="20"/>
    </w:rPr>
  </w:style>
  <w:style w:type="paragraph" w:styleId="BodyTextIndent">
    <w:name w:val="Body Text Indent"/>
    <w:basedOn w:val="Normal"/>
    <w:pPr>
      <w:ind w:firstLine="5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Nguyen Tri</cp:lastModifiedBy>
  <cp:revision>2</cp:revision>
  <cp:lastPrinted>2017-11-21T03:46:00Z</cp:lastPrinted>
  <dcterms:created xsi:type="dcterms:W3CDTF">2017-12-06T09:11:00Z</dcterms:created>
  <dcterms:modified xsi:type="dcterms:W3CDTF">2017-12-06T09:11:00Z</dcterms:modified>
</cp:coreProperties>
</file>